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122697" w14:textId="02261380" w:rsidR="003A22EB" w:rsidRDefault="003A22EB">
      <w:pPr>
        <w:widowControl/>
        <w:jc w:val="left"/>
      </w:pPr>
    </w:p>
    <w:p w14:paraId="702379FC" w14:textId="1098358B" w:rsidR="00E55657" w:rsidRDefault="00054DFD" w:rsidP="00E55657">
      <w:pPr>
        <w:jc w:val="center"/>
      </w:pPr>
      <w:r>
        <w:rPr>
          <w:noProof/>
        </w:rPr>
        <w:drawing>
          <wp:inline distT="0" distB="0" distL="0" distR="0" wp14:anchorId="03F1155C" wp14:editId="67A12C08">
            <wp:extent cx="5469147" cy="54691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731" cy="546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0B9A2E" w14:textId="2D232166" w:rsidR="00E55657" w:rsidRPr="00443A0F" w:rsidRDefault="00E55657" w:rsidP="00443A0F">
      <w:pPr>
        <w:spacing w:line="48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</w:t>
      </w:r>
      <w:r w:rsidR="00955688">
        <w:rPr>
          <w:rFonts w:ascii="Times New Roman" w:hAnsi="Times New Roman"/>
          <w:b/>
          <w:sz w:val="24"/>
          <w:szCs w:val="24"/>
        </w:rPr>
        <w:t xml:space="preserve">g. </w:t>
      </w:r>
      <w:proofErr w:type="gramStart"/>
      <w:r w:rsidR="00955688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E55657">
        <w:rPr>
          <w:rFonts w:ascii="Times New Roman" w:hAnsi="Times New Roman"/>
          <w:b/>
          <w:sz w:val="24"/>
          <w:szCs w:val="24"/>
        </w:rPr>
        <w:t xml:space="preserve"> </w:t>
      </w:r>
      <w:r w:rsidR="00CC14D0">
        <w:rPr>
          <w:rFonts w:ascii="Times New Roman" w:hAnsi="Times New Roman"/>
          <w:b/>
          <w:sz w:val="24"/>
          <w:szCs w:val="24"/>
        </w:rPr>
        <w:t>1</w:t>
      </w:r>
      <w:r w:rsidRPr="00443A0F">
        <w:rPr>
          <w:rFonts w:ascii="Times New Roman" w:hAnsi="Times New Roman"/>
          <w:b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 xml:space="preserve">Circular genome map of </w:t>
      </w:r>
      <w:proofErr w:type="spellStart"/>
      <w:r w:rsidRPr="000C3A02">
        <w:rPr>
          <w:rFonts w:ascii="Times New Roman" w:hAnsi="Times New Roman"/>
          <w:i/>
          <w:sz w:val="24"/>
          <w:szCs w:val="24"/>
        </w:rPr>
        <w:t>Gordonia</w:t>
      </w:r>
      <w:proofErr w:type="spellEnd"/>
      <w:r w:rsidRPr="00443A0F">
        <w:rPr>
          <w:rFonts w:ascii="Times New Roman" w:hAnsi="Times New Roman"/>
          <w:sz w:val="24"/>
          <w:szCs w:val="24"/>
        </w:rPr>
        <w:t xml:space="preserve"> sp. </w:t>
      </w:r>
      <w:r w:rsidR="00C34E1C">
        <w:rPr>
          <w:rFonts w:ascii="Times New Roman" w:hAnsi="Times New Roman"/>
          <w:sz w:val="24"/>
          <w:szCs w:val="24"/>
        </w:rPr>
        <w:t>GZ-YC7</w:t>
      </w:r>
      <w:r w:rsidRPr="00443A0F">
        <w:rPr>
          <w:rFonts w:ascii="Times New Roman" w:hAnsi="Times New Roman" w:hint="eastAsia"/>
          <w:sz w:val="24"/>
          <w:szCs w:val="24"/>
        </w:rPr>
        <w:t>.</w:t>
      </w:r>
      <w:r w:rsidRPr="00443A0F">
        <w:rPr>
          <w:rFonts w:ascii="Times New Roman" w:hAnsi="Times New Roman"/>
          <w:sz w:val="24"/>
          <w:szCs w:val="24"/>
        </w:rPr>
        <w:t xml:space="preserve"> The eight circles for chromosome from the outside to the center represent respectively genome size</w:t>
      </w:r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>(circle1), forward strand gene</w:t>
      </w:r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>(circle2), reverse strand gene</w:t>
      </w:r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 xml:space="preserve">(circle3), forward strand </w:t>
      </w:r>
      <w:proofErr w:type="spellStart"/>
      <w:r w:rsidRPr="00443A0F">
        <w:rPr>
          <w:rFonts w:ascii="Times New Roman" w:hAnsi="Times New Roman"/>
          <w:sz w:val="24"/>
          <w:szCs w:val="24"/>
        </w:rPr>
        <w:t>ncRNA</w:t>
      </w:r>
      <w:proofErr w:type="spellEnd"/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 xml:space="preserve">(circle4), reverse strand </w:t>
      </w:r>
      <w:proofErr w:type="spellStart"/>
      <w:r w:rsidRPr="00443A0F">
        <w:rPr>
          <w:rFonts w:ascii="Times New Roman" w:hAnsi="Times New Roman"/>
          <w:sz w:val="24"/>
          <w:szCs w:val="24"/>
        </w:rPr>
        <w:t>ncRNA</w:t>
      </w:r>
      <w:proofErr w:type="spellEnd"/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>(circle5), repeat</w:t>
      </w:r>
      <w:r w:rsidR="00123EC1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>(circle6), GC content</w:t>
      </w:r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 xml:space="preserve">(circle7), </w:t>
      </w:r>
      <w:proofErr w:type="gramStart"/>
      <w:r w:rsidRPr="00443A0F">
        <w:rPr>
          <w:rFonts w:ascii="Times New Roman" w:hAnsi="Times New Roman"/>
          <w:sz w:val="24"/>
          <w:szCs w:val="24"/>
        </w:rPr>
        <w:t>GC</w:t>
      </w:r>
      <w:proofErr w:type="gramEnd"/>
      <w:r w:rsidRPr="00443A0F">
        <w:rPr>
          <w:rFonts w:ascii="Times New Roman" w:hAnsi="Times New Roman"/>
          <w:sz w:val="24"/>
          <w:szCs w:val="24"/>
        </w:rPr>
        <w:t>-SKEW</w:t>
      </w:r>
      <w:r w:rsidR="00443A0F">
        <w:rPr>
          <w:rFonts w:ascii="Times New Roman" w:hAnsi="Times New Roman" w:hint="eastAsia"/>
          <w:sz w:val="24"/>
          <w:szCs w:val="24"/>
        </w:rPr>
        <w:t xml:space="preserve"> </w:t>
      </w:r>
      <w:r w:rsidRPr="00443A0F">
        <w:rPr>
          <w:rFonts w:ascii="Times New Roman" w:hAnsi="Times New Roman"/>
          <w:sz w:val="24"/>
          <w:szCs w:val="24"/>
        </w:rPr>
        <w:t>(circle8).</w:t>
      </w:r>
    </w:p>
    <w:p w14:paraId="05369D8C" w14:textId="474D0072" w:rsidR="00B0250B" w:rsidRDefault="00B0250B"/>
    <w:p w14:paraId="3992318C" w14:textId="0E8C26FE" w:rsidR="009C43D5" w:rsidRDefault="00524218" w:rsidP="009C43D5">
      <w:pPr>
        <w:spacing w:line="360" w:lineRule="auto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noProof/>
          <w:sz w:val="24"/>
          <w:szCs w:val="24"/>
        </w:rPr>
        <w:lastRenderedPageBreak/>
        <w:drawing>
          <wp:inline distT="0" distB="0" distL="0" distR="0" wp14:anchorId="24E9B787" wp14:editId="379948D7">
            <wp:extent cx="4730750" cy="58223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582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C50E83" w14:textId="77777777" w:rsidR="00123EC1" w:rsidRDefault="00955688" w:rsidP="00443A0F">
      <w:pPr>
        <w:spacing w:line="480" w:lineRule="auto"/>
        <w:ind w:leftChars="228" w:left="479"/>
        <w:jc w:val="left"/>
        <w:rPr>
          <w:rFonts w:ascii="Times New Roman" w:eastAsia="宋体" w:hAnsi="Times New Roman" w:hint="eastAsia"/>
          <w:sz w:val="24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Fig. 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r w:rsidRPr="00E55657">
        <w:rPr>
          <w:rFonts w:ascii="Times New Roman" w:hAnsi="Times New Roman"/>
          <w:b/>
          <w:sz w:val="24"/>
          <w:szCs w:val="24"/>
        </w:rPr>
        <w:t xml:space="preserve"> </w:t>
      </w:r>
      <w:r w:rsidR="00CC14D0">
        <w:rPr>
          <w:rFonts w:ascii="Times New Roman" w:hAnsi="Times New Roman"/>
          <w:b/>
          <w:sz w:val="24"/>
          <w:szCs w:val="24"/>
        </w:rPr>
        <w:t>2</w:t>
      </w:r>
      <w:r w:rsidR="009C43D5" w:rsidRPr="00001380">
        <w:rPr>
          <w:rFonts w:ascii="Times New Roman" w:hAnsi="Times New Roman"/>
          <w:sz w:val="24"/>
          <w:szCs w:val="24"/>
        </w:rPr>
        <w:t xml:space="preserve"> </w:t>
      </w:r>
      <w:r w:rsidR="009C43D5">
        <w:rPr>
          <w:rFonts w:ascii="Times New Roman" w:hAnsi="Times New Roman" w:hint="eastAsia"/>
          <w:sz w:val="24"/>
          <w:szCs w:val="24"/>
        </w:rPr>
        <w:t>C</w:t>
      </w:r>
      <w:r w:rsidR="009C43D5">
        <w:rPr>
          <w:rFonts w:ascii="Times New Roman" w:hAnsi="Times New Roman"/>
          <w:kern w:val="0"/>
          <w:sz w:val="24"/>
          <w:szCs w:val="24"/>
        </w:rPr>
        <w:t>atalytic</w:t>
      </w:r>
      <w:proofErr w:type="gramEnd"/>
      <w:r w:rsidR="009C43D5">
        <w:rPr>
          <w:rFonts w:ascii="Times New Roman" w:hAnsi="Times New Roman"/>
          <w:kern w:val="0"/>
          <w:sz w:val="24"/>
          <w:szCs w:val="24"/>
        </w:rPr>
        <w:t xml:space="preserve"> process of PAEs by three types of esters (a); </w:t>
      </w:r>
      <w:r w:rsidR="009C43D5">
        <w:rPr>
          <w:rFonts w:ascii="Times New Roman" w:eastAsia="宋体" w:hAnsi="Times New Roman"/>
          <w:sz w:val="24"/>
          <w:szCs w:val="28"/>
        </w:rPr>
        <w:t>P</w:t>
      </w:r>
      <w:r w:rsidR="009C43D5" w:rsidRPr="00097456">
        <w:rPr>
          <w:rFonts w:ascii="Times New Roman" w:eastAsia="宋体" w:hAnsi="Times New Roman"/>
          <w:sz w:val="24"/>
          <w:szCs w:val="28"/>
        </w:rPr>
        <w:t>hylogenetic</w:t>
      </w:r>
      <w:r w:rsidR="009C43D5">
        <w:rPr>
          <w:rFonts w:ascii="Times New Roman" w:eastAsia="宋体" w:hAnsi="Times New Roman" w:hint="eastAsia"/>
          <w:sz w:val="24"/>
          <w:szCs w:val="28"/>
        </w:rPr>
        <w:t xml:space="preserve"> </w:t>
      </w:r>
      <w:r w:rsidR="009C43D5" w:rsidRPr="00097456">
        <w:rPr>
          <w:rFonts w:ascii="Times New Roman" w:eastAsia="宋体" w:hAnsi="Times New Roman"/>
          <w:sz w:val="24"/>
          <w:szCs w:val="28"/>
        </w:rPr>
        <w:t>tree</w:t>
      </w:r>
      <w:r w:rsidR="009C43D5">
        <w:rPr>
          <w:rFonts w:ascii="Times New Roman" w:eastAsia="宋体" w:hAnsi="Times New Roman" w:hint="eastAsia"/>
          <w:sz w:val="24"/>
          <w:szCs w:val="28"/>
        </w:rPr>
        <w:t xml:space="preserve"> analysis </w:t>
      </w:r>
      <w:r w:rsidR="009C43D5" w:rsidRPr="00097456">
        <w:rPr>
          <w:rFonts w:ascii="Times New Roman" w:eastAsia="宋体" w:hAnsi="Times New Roman"/>
          <w:sz w:val="24"/>
          <w:szCs w:val="28"/>
        </w:rPr>
        <w:t xml:space="preserve">of </w:t>
      </w:r>
      <w:r w:rsidR="009C43D5">
        <w:rPr>
          <w:rFonts w:ascii="Times New Roman" w:eastAsia="宋体" w:hAnsi="Times New Roman" w:hint="eastAsia"/>
          <w:sz w:val="24"/>
          <w:szCs w:val="28"/>
        </w:rPr>
        <w:t>seven</w:t>
      </w:r>
      <w:r w:rsidR="009C43D5" w:rsidRPr="00097456">
        <w:rPr>
          <w:rFonts w:ascii="Times New Roman" w:eastAsia="宋体" w:hAnsi="Times New Roman"/>
          <w:sz w:val="24"/>
          <w:szCs w:val="28"/>
        </w:rPr>
        <w:t xml:space="preserve"> </w:t>
      </w:r>
      <w:r w:rsidR="009C43D5" w:rsidRPr="002C3EEA">
        <w:rPr>
          <w:rFonts w:ascii="Times New Roman" w:eastAsia="宋体" w:hAnsi="Times New Roman"/>
          <w:sz w:val="24"/>
          <w:szCs w:val="28"/>
        </w:rPr>
        <w:t>putative esterase gene</w:t>
      </w:r>
      <w:r w:rsidR="009C43D5">
        <w:rPr>
          <w:rFonts w:ascii="Times New Roman" w:eastAsia="宋体" w:hAnsi="Times New Roman"/>
          <w:sz w:val="24"/>
          <w:szCs w:val="28"/>
        </w:rPr>
        <w:t xml:space="preserve">s in </w:t>
      </w:r>
      <w:r w:rsidR="00C34E1C">
        <w:rPr>
          <w:rFonts w:ascii="Times New Roman" w:eastAsia="宋体" w:hAnsi="Times New Roman"/>
          <w:sz w:val="24"/>
          <w:szCs w:val="28"/>
        </w:rPr>
        <w:t>GZ-YC7</w:t>
      </w:r>
      <w:r w:rsidR="009C43D5">
        <w:rPr>
          <w:rFonts w:ascii="Times New Roman" w:eastAsia="宋体" w:hAnsi="Times New Roman"/>
          <w:sz w:val="24"/>
          <w:szCs w:val="28"/>
        </w:rPr>
        <w:t xml:space="preserve"> and other reported </w:t>
      </w:r>
      <w:r w:rsidR="009C43D5" w:rsidRPr="002C3EEA">
        <w:rPr>
          <w:rFonts w:ascii="Times New Roman" w:eastAsia="宋体" w:hAnsi="Times New Roman"/>
          <w:sz w:val="24"/>
          <w:szCs w:val="28"/>
        </w:rPr>
        <w:t>esterase gene</w:t>
      </w:r>
      <w:r w:rsidR="009C43D5">
        <w:rPr>
          <w:rFonts w:ascii="Times New Roman" w:eastAsia="宋体" w:hAnsi="Times New Roman"/>
          <w:sz w:val="24"/>
          <w:szCs w:val="28"/>
        </w:rPr>
        <w:t xml:space="preserve">s (b). </w:t>
      </w:r>
      <w:r w:rsidR="009C43D5">
        <w:rPr>
          <w:rFonts w:ascii="Times New Roman" w:eastAsia="宋体" w:hAnsi="Times New Roman"/>
          <w:sz w:val="24"/>
          <w:szCs w:val="24"/>
        </w:rPr>
        <w:t>T</w:t>
      </w:r>
      <w:r w:rsidR="009C43D5" w:rsidRPr="00452FB5">
        <w:rPr>
          <w:rFonts w:ascii="Times New Roman" w:eastAsia="宋体" w:hAnsi="Times New Roman"/>
          <w:sz w:val="24"/>
          <w:szCs w:val="24"/>
        </w:rPr>
        <w:t xml:space="preserve">he </w:t>
      </w:r>
      <w:r w:rsidR="009C43D5" w:rsidRPr="004079A6">
        <w:rPr>
          <w:rFonts w:ascii="Times New Roman" w:eastAsia="宋体" w:hAnsi="Times New Roman"/>
          <w:color w:val="0000CC"/>
          <w:sz w:val="24"/>
          <w:szCs w:val="24"/>
        </w:rPr>
        <w:t xml:space="preserve">blue </w:t>
      </w:r>
      <w:r w:rsidR="009C43D5" w:rsidRPr="00452FB5">
        <w:rPr>
          <w:rFonts w:ascii="Times New Roman" w:eastAsia="宋体" w:hAnsi="Times New Roman"/>
          <w:sz w:val="24"/>
          <w:szCs w:val="24"/>
        </w:rPr>
        <w:t>represents</w:t>
      </w:r>
      <w:r w:rsidR="009C43D5" w:rsidRPr="008F6338">
        <w:rPr>
          <w:rFonts w:ascii="Times New Roman" w:eastAsia="宋体" w:hAnsi="Times New Roman"/>
          <w:sz w:val="24"/>
          <w:szCs w:val="24"/>
        </w:rPr>
        <w:t xml:space="preserve"> Type I</w:t>
      </w:r>
      <w:r w:rsidR="009C43D5" w:rsidRPr="008F6338">
        <w:rPr>
          <w:rFonts w:ascii="Times New Roman" w:eastAsia="宋体" w:hAnsi="Times New Roman"/>
          <w:sz w:val="24"/>
          <w:szCs w:val="28"/>
        </w:rPr>
        <w:t xml:space="preserve"> </w:t>
      </w:r>
      <w:r w:rsidR="009C43D5" w:rsidRPr="002C3EEA">
        <w:rPr>
          <w:rFonts w:ascii="Times New Roman" w:eastAsia="宋体" w:hAnsi="Times New Roman"/>
          <w:sz w:val="24"/>
          <w:szCs w:val="28"/>
        </w:rPr>
        <w:t>esterase gene</w:t>
      </w:r>
      <w:r w:rsidR="009C43D5">
        <w:rPr>
          <w:rFonts w:ascii="Times New Roman" w:eastAsia="宋体" w:hAnsi="Times New Roman"/>
          <w:sz w:val="24"/>
          <w:szCs w:val="28"/>
        </w:rPr>
        <w:t xml:space="preserve">s, </w:t>
      </w:r>
      <w:r w:rsidR="009C43D5">
        <w:rPr>
          <w:rFonts w:ascii="Times New Roman" w:eastAsia="宋体" w:hAnsi="Times New Roman"/>
          <w:sz w:val="24"/>
          <w:szCs w:val="24"/>
        </w:rPr>
        <w:t>t</w:t>
      </w:r>
      <w:r w:rsidR="009C43D5" w:rsidRPr="00452FB5">
        <w:rPr>
          <w:rFonts w:ascii="Times New Roman" w:eastAsia="宋体" w:hAnsi="Times New Roman"/>
          <w:sz w:val="24"/>
          <w:szCs w:val="24"/>
        </w:rPr>
        <w:t xml:space="preserve">he </w:t>
      </w:r>
      <w:r w:rsidR="009C43D5" w:rsidRPr="004079A6">
        <w:rPr>
          <w:rFonts w:ascii="Times New Roman" w:eastAsia="宋体" w:hAnsi="Times New Roman"/>
          <w:color w:val="FFC000"/>
          <w:sz w:val="24"/>
          <w:szCs w:val="24"/>
        </w:rPr>
        <w:t xml:space="preserve">yellow </w:t>
      </w:r>
      <w:r w:rsidR="009C43D5" w:rsidRPr="00452FB5">
        <w:rPr>
          <w:rFonts w:ascii="Times New Roman" w:eastAsia="宋体" w:hAnsi="Times New Roman"/>
          <w:sz w:val="24"/>
          <w:szCs w:val="24"/>
        </w:rPr>
        <w:t>represents</w:t>
      </w:r>
      <w:r w:rsidR="009C43D5" w:rsidRPr="008F6338">
        <w:rPr>
          <w:rFonts w:ascii="Times New Roman" w:eastAsia="宋体" w:hAnsi="Times New Roman"/>
          <w:sz w:val="24"/>
          <w:szCs w:val="24"/>
        </w:rPr>
        <w:t xml:space="preserve"> Type II e</w:t>
      </w:r>
      <w:r w:rsidR="009C43D5" w:rsidRPr="002C3EEA">
        <w:rPr>
          <w:rFonts w:ascii="Times New Roman" w:eastAsia="宋体" w:hAnsi="Times New Roman"/>
          <w:sz w:val="24"/>
          <w:szCs w:val="28"/>
        </w:rPr>
        <w:t>sterase gene</w:t>
      </w:r>
      <w:r w:rsidR="009C43D5">
        <w:rPr>
          <w:rFonts w:ascii="Times New Roman" w:eastAsia="宋体" w:hAnsi="Times New Roman"/>
          <w:sz w:val="24"/>
          <w:szCs w:val="28"/>
        </w:rPr>
        <w:t xml:space="preserve">s, </w:t>
      </w:r>
      <w:r w:rsidR="009C43D5">
        <w:rPr>
          <w:rFonts w:ascii="Times New Roman" w:eastAsia="宋体" w:hAnsi="Times New Roman"/>
          <w:sz w:val="24"/>
          <w:szCs w:val="24"/>
        </w:rPr>
        <w:t>and t</w:t>
      </w:r>
      <w:r w:rsidR="009C43D5" w:rsidRPr="00452FB5">
        <w:rPr>
          <w:rFonts w:ascii="Times New Roman" w:eastAsia="宋体" w:hAnsi="Times New Roman"/>
          <w:sz w:val="24"/>
          <w:szCs w:val="24"/>
        </w:rPr>
        <w:t>he</w:t>
      </w:r>
      <w:r w:rsidR="009C43D5" w:rsidRPr="004079A6">
        <w:rPr>
          <w:rFonts w:ascii="Times New Roman" w:eastAsia="宋体" w:hAnsi="Times New Roman"/>
          <w:color w:val="00B050"/>
          <w:sz w:val="24"/>
          <w:szCs w:val="24"/>
        </w:rPr>
        <w:t xml:space="preserve"> green</w:t>
      </w:r>
      <w:r w:rsidR="009C43D5" w:rsidRPr="00452FB5">
        <w:rPr>
          <w:rFonts w:ascii="Times New Roman" w:eastAsia="宋体" w:hAnsi="Times New Roman"/>
          <w:sz w:val="24"/>
          <w:szCs w:val="24"/>
        </w:rPr>
        <w:t xml:space="preserve"> represents</w:t>
      </w:r>
      <w:r w:rsidR="009C43D5">
        <w:rPr>
          <w:rFonts w:ascii="Times New Roman" w:eastAsia="宋体" w:hAnsi="Times New Roman"/>
          <w:sz w:val="24"/>
          <w:szCs w:val="24"/>
        </w:rPr>
        <w:t xml:space="preserve"> </w:t>
      </w:r>
      <w:r w:rsidR="009C43D5" w:rsidRPr="008F6338">
        <w:rPr>
          <w:rFonts w:ascii="Times New Roman" w:eastAsia="宋体" w:hAnsi="Times New Roman"/>
          <w:sz w:val="24"/>
          <w:szCs w:val="24"/>
        </w:rPr>
        <w:t>Type III</w:t>
      </w:r>
      <w:r w:rsidR="009C43D5">
        <w:rPr>
          <w:rFonts w:ascii="Times New Roman" w:eastAsia="宋体" w:hAnsi="Times New Roman"/>
          <w:sz w:val="24"/>
          <w:szCs w:val="24"/>
        </w:rPr>
        <w:t xml:space="preserve"> </w:t>
      </w:r>
      <w:r w:rsidR="009C43D5" w:rsidRPr="008F6338">
        <w:rPr>
          <w:rFonts w:ascii="Times New Roman" w:eastAsia="宋体" w:hAnsi="Times New Roman"/>
          <w:sz w:val="24"/>
          <w:szCs w:val="24"/>
        </w:rPr>
        <w:t>este</w:t>
      </w:r>
      <w:r w:rsidR="009C43D5" w:rsidRPr="002C3EEA">
        <w:rPr>
          <w:rFonts w:ascii="Times New Roman" w:eastAsia="宋体" w:hAnsi="Times New Roman"/>
          <w:sz w:val="24"/>
          <w:szCs w:val="28"/>
        </w:rPr>
        <w:t>rase gene</w:t>
      </w:r>
      <w:r w:rsidR="009C43D5">
        <w:rPr>
          <w:rFonts w:ascii="Times New Roman" w:eastAsia="宋体" w:hAnsi="Times New Roman"/>
          <w:sz w:val="24"/>
          <w:szCs w:val="28"/>
        </w:rPr>
        <w:t xml:space="preserve">s. </w:t>
      </w:r>
      <w:r w:rsidR="009C43D5">
        <w:rPr>
          <w:rFonts w:ascii="Times New Roman" w:eastAsia="宋体" w:hAnsi="Times New Roman" w:hint="eastAsia"/>
          <w:sz w:val="24"/>
          <w:szCs w:val="28"/>
        </w:rPr>
        <w:t xml:space="preserve"> </w:t>
      </w:r>
    </w:p>
    <w:p w14:paraId="388394D0" w14:textId="1DCA83DF" w:rsidR="009C43D5" w:rsidRPr="008F6338" w:rsidRDefault="009C43D5" w:rsidP="00443A0F">
      <w:pPr>
        <w:spacing w:line="480" w:lineRule="auto"/>
        <w:ind w:leftChars="228" w:left="479"/>
        <w:jc w:val="left"/>
        <w:rPr>
          <w:rFonts w:ascii="Times New Roman" w:eastAsia="宋体" w:hAnsi="Times New Roman"/>
          <w:szCs w:val="21"/>
        </w:rPr>
      </w:pPr>
      <w:r w:rsidRPr="008F6338">
        <w:rPr>
          <w:rFonts w:ascii="Times New Roman" w:eastAsia="宋体" w:hAnsi="Times New Roman"/>
          <w:szCs w:val="21"/>
        </w:rPr>
        <w:t>MPA</w:t>
      </w:r>
      <w:r w:rsidRPr="008F6338">
        <w:rPr>
          <w:rFonts w:ascii="Times New Roman" w:eastAsia="宋体" w:hAnsi="Times New Roman" w:hint="eastAsia"/>
          <w:szCs w:val="21"/>
        </w:rPr>
        <w:t>s</w:t>
      </w:r>
      <w:r w:rsidRPr="008F6338">
        <w:rPr>
          <w:rFonts w:ascii="Times New Roman" w:eastAsia="宋体" w:hAnsi="Times New Roman"/>
          <w:szCs w:val="21"/>
        </w:rPr>
        <w:t xml:space="preserve"> (Phthalate Monoester</w:t>
      </w:r>
      <w:r w:rsidRPr="008F6338">
        <w:rPr>
          <w:rFonts w:ascii="Times New Roman" w:eastAsia="宋体" w:hAnsi="Times New Roman" w:hint="eastAsia"/>
          <w:szCs w:val="21"/>
        </w:rPr>
        <w:t>s</w:t>
      </w:r>
      <w:r w:rsidRPr="008F6338">
        <w:rPr>
          <w:rFonts w:ascii="Times New Roman" w:eastAsia="宋体" w:hAnsi="Times New Roman"/>
          <w:szCs w:val="21"/>
        </w:rPr>
        <w:t>); PA (</w:t>
      </w:r>
      <w:proofErr w:type="spellStart"/>
      <w:r w:rsidRPr="008F6338">
        <w:rPr>
          <w:rFonts w:ascii="Times New Roman" w:eastAsia="宋体" w:hAnsi="Times New Roman"/>
          <w:szCs w:val="21"/>
        </w:rPr>
        <w:t>Phthalic</w:t>
      </w:r>
      <w:proofErr w:type="spellEnd"/>
      <w:r w:rsidRPr="008F6338">
        <w:rPr>
          <w:rFonts w:ascii="Times New Roman" w:eastAsia="宋体" w:hAnsi="Times New Roman"/>
          <w:szCs w:val="21"/>
        </w:rPr>
        <w:t xml:space="preserve"> acid).</w:t>
      </w:r>
      <w:bookmarkStart w:id="0" w:name="_GoBack"/>
      <w:bookmarkEnd w:id="0"/>
    </w:p>
    <w:p w14:paraId="7016E669" w14:textId="77777777" w:rsidR="009C43D5" w:rsidRPr="009C43D5" w:rsidRDefault="009C43D5"/>
    <w:sectPr w:rsidR="009C43D5" w:rsidRPr="009C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A10BF" w14:textId="77777777" w:rsidR="002A4984" w:rsidRDefault="002A4984" w:rsidP="009C43D5">
      <w:r>
        <w:separator/>
      </w:r>
    </w:p>
  </w:endnote>
  <w:endnote w:type="continuationSeparator" w:id="0">
    <w:p w14:paraId="2871FE6F" w14:textId="77777777" w:rsidR="002A4984" w:rsidRDefault="002A4984" w:rsidP="009C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61A8E" w14:textId="77777777" w:rsidR="002A4984" w:rsidRDefault="002A4984" w:rsidP="009C43D5">
      <w:r>
        <w:separator/>
      </w:r>
    </w:p>
  </w:footnote>
  <w:footnote w:type="continuationSeparator" w:id="0">
    <w:p w14:paraId="3E99583F" w14:textId="77777777" w:rsidR="002A4984" w:rsidRDefault="002A4984" w:rsidP="009C4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57"/>
    <w:rsid w:val="000363A7"/>
    <w:rsid w:val="000435FE"/>
    <w:rsid w:val="00054DFD"/>
    <w:rsid w:val="0007545C"/>
    <w:rsid w:val="000C3A02"/>
    <w:rsid w:val="00123EC1"/>
    <w:rsid w:val="00296592"/>
    <w:rsid w:val="002A4984"/>
    <w:rsid w:val="003A22EB"/>
    <w:rsid w:val="00443A0F"/>
    <w:rsid w:val="004D3518"/>
    <w:rsid w:val="00524218"/>
    <w:rsid w:val="0076146F"/>
    <w:rsid w:val="007E54FC"/>
    <w:rsid w:val="008421F0"/>
    <w:rsid w:val="00955688"/>
    <w:rsid w:val="009C43D5"/>
    <w:rsid w:val="009D6DDD"/>
    <w:rsid w:val="00B0250B"/>
    <w:rsid w:val="00C34E1C"/>
    <w:rsid w:val="00CC14D0"/>
    <w:rsid w:val="00D05DD3"/>
    <w:rsid w:val="00D8479C"/>
    <w:rsid w:val="00E55657"/>
    <w:rsid w:val="00F9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27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57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4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54FC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4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43D5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4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43D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57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54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54FC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C4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C43D5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C4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C43D5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shouxinaqiuqiu@163.com</dc:creator>
  <cp:keywords/>
  <dc:description/>
  <cp:lastModifiedBy>admin</cp:lastModifiedBy>
  <cp:revision>14</cp:revision>
  <dcterms:created xsi:type="dcterms:W3CDTF">2022-01-28T13:29:00Z</dcterms:created>
  <dcterms:modified xsi:type="dcterms:W3CDTF">2022-02-09T17:35:00Z</dcterms:modified>
</cp:coreProperties>
</file>